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2D0A" w14:textId="7BBBAF4C" w:rsidR="00055CEB" w:rsidRPr="00055CEB" w:rsidRDefault="00055CEB" w:rsidP="00055CE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055CEB">
        <w:rPr>
          <w:b/>
          <w:bCs/>
          <w:color w:val="000000"/>
          <w:sz w:val="32"/>
          <w:szCs w:val="32"/>
        </w:rPr>
        <w:t xml:space="preserve">УСТНЫЙ ЖУРНАЛ </w:t>
      </w:r>
    </w:p>
    <w:p w14:paraId="2F99F633" w14:textId="4086C3B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Устный журнал - своеобразная форма работы, которая позволяет ярко, эмоционально донести до воспитанников важную информацию. Это форма проведения информационно-аналитической деятельности учащихся, в ходе которой собирается, обрабатывается информация о важных событиях, о каком-то объекте.</w:t>
      </w:r>
    </w:p>
    <w:p w14:paraId="2B492A82" w14:textId="180CE2A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 xml:space="preserve"> </w:t>
      </w:r>
      <w:r w:rsidRPr="00055CEB">
        <w:rPr>
          <w:color w:val="000000"/>
          <w:sz w:val="28"/>
          <w:szCs w:val="28"/>
        </w:rPr>
        <w:t>Часть журнала, которая освещает какой-то один вопрос, условно принято называть «страничкой» журнала. Общий журнала объем его - от 3</w:t>
      </w:r>
      <w:r>
        <w:rPr>
          <w:color w:val="000000"/>
          <w:sz w:val="28"/>
          <w:szCs w:val="28"/>
        </w:rPr>
        <w:t xml:space="preserve"> </w:t>
      </w:r>
      <w:r w:rsidRPr="00055CEB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055CEB">
        <w:rPr>
          <w:color w:val="000000"/>
          <w:sz w:val="28"/>
          <w:szCs w:val="28"/>
        </w:rPr>
        <w:t>5 «страничек». Каждая «страничка» представляет собой краткое устное сообщение учащихся, которое проиллюстрировано презентацией, короткометражным фильмом, наглядным пособием и т.п. «Странички» размещают так, чтобы соблюдалась логика сообщения. Чтобы вызвать интерес к журналу, можно сделать его своеобразный макет из плотной бумаги, соответственно оформив его обложку и каждую страницу, если эту функцию не выполняет презентация.</w:t>
      </w:r>
    </w:p>
    <w:p w14:paraId="30F07AD2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Устный журнал может иметь тематический или обзорный характер. Тематические устные журналы могут посвящаться жизни и деятельности общественных: деятелей, творчеству писателей, композиторов, ученых, каким-то определенным событиям.</w:t>
      </w:r>
    </w:p>
    <w:p w14:paraId="14A4899B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 xml:space="preserve">Особенность этой формы работы в том, что проводится она непосредственно самими учащимися. Для подготовки и проведения устного журнала необходимо создать «редакцию» (редколлегию) в составе 5-6 человек. Возглавляет ее ответственный редактор журнала. Учащиеся проводят сбор информации, фотографируют, берут интервью, проводят социологический опрос, анкетирование, работают над сбором достоверной информации об объекте или событии и </w:t>
      </w:r>
      <w:proofErr w:type="spellStart"/>
      <w:r w:rsidRPr="00055CEB">
        <w:rPr>
          <w:color w:val="000000"/>
          <w:sz w:val="28"/>
          <w:szCs w:val="28"/>
        </w:rPr>
        <w:t>т.д.Чтобы</w:t>
      </w:r>
      <w:proofErr w:type="spellEnd"/>
      <w:r w:rsidRPr="00055CEB">
        <w:rPr>
          <w:color w:val="000000"/>
          <w:sz w:val="28"/>
          <w:szCs w:val="28"/>
        </w:rPr>
        <w:t xml:space="preserve"> расширить актив участников устного журнала, состав редколлегий можно обновлять, создавать сменные редколлегии.</w:t>
      </w:r>
      <w:r w:rsidRPr="00055CEB">
        <w:rPr>
          <w:color w:val="000000"/>
          <w:sz w:val="28"/>
          <w:szCs w:val="28"/>
        </w:rPr>
        <w:br/>
        <w:t>Открывают и ведут журнал учащиеся - ведущие. Ведущие сообщают названия страниц и поясняют их, используя для этого выразительные стихотворные строки, эпиграфы и т.д.</w:t>
      </w:r>
    </w:p>
    <w:p w14:paraId="073FC572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Затем ведущий приглашает на сцену первого выступающего и предоставляет ему слово. Так представляются все «странички». Вести журнал нужно в темпе, с подъемом, отводя на каждую страничку 7-10 минут. Кроме ведущих и выступающих - чтецов, назначается ответственный за показ презентации, который осуществляется синхронно с выступлением ведущих и чтецов. На отдельных страничках устного журнала может быть представлено творчество самих учащихся: чтение собственных стихов, исполнение песен, разыгрывание сценок, зарисовки, и т.д.</w:t>
      </w:r>
    </w:p>
    <w:p w14:paraId="34865A7E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Проведение устного журнала требует организаторских умений со стороны учителя или классного руководителя. Он должен вызвать у учащихся интерес к этой работе, желание подготовить и провести журнал. Особенно большая помощь со стороны учителя необходима вначале. Учащимся следует помочь подобрать редакционную коллегию, посоветовать, как лучше отобрать, расположить и преподнести собранный материал. Характер помощи учителя (классного руководителя) меняется по мере того, как учащиеся овладевают методикой проведения устного журнала: она больше относится к определению его содержания, чем к технике ведения. Работа учащихся постепенно становится более самостоятельной.</w:t>
      </w:r>
    </w:p>
    <w:p w14:paraId="214A5078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Удачи и недостатки устного журнала необходимо обсудить с учащимися, поддерживая в них стремление к проявлению инициативы и активности, желание подготовить и провести новый номер журнала.</w:t>
      </w:r>
    </w:p>
    <w:p w14:paraId="424DA4EA" w14:textId="77777777" w:rsidR="001C4782" w:rsidRDefault="001C4782"/>
    <w:p w14:paraId="5F6DF510" w14:textId="07667512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055CEB">
        <w:rPr>
          <w:b/>
          <w:bCs/>
          <w:color w:val="000000"/>
          <w:sz w:val="32"/>
          <w:szCs w:val="32"/>
        </w:rPr>
        <w:lastRenderedPageBreak/>
        <w:t>ОСОБЕННОСТИ ОРГАНИЗАЦИИ И ПРОВЕДЕНИЯ</w:t>
      </w:r>
      <w:r>
        <w:rPr>
          <w:b/>
          <w:bCs/>
          <w:color w:val="000000"/>
          <w:sz w:val="32"/>
          <w:szCs w:val="32"/>
        </w:rPr>
        <w:t xml:space="preserve"> </w:t>
      </w:r>
      <w:r w:rsidRPr="00055CEB">
        <w:rPr>
          <w:b/>
          <w:bCs/>
          <w:color w:val="000000"/>
          <w:sz w:val="32"/>
          <w:szCs w:val="32"/>
        </w:rPr>
        <w:t>КЛАССНОГО ЧАСА В ФОРМЕ «КВЕСТ-ИГРЫ»</w:t>
      </w:r>
    </w:p>
    <w:p w14:paraId="7A2E9882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</w:p>
    <w:p w14:paraId="1C73537C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Для организации классного часа существует определенная методика классного руководителя, которая предполагает определение его содержания, которое зависит от целей, задач, возрастных особенностей детей, их опыта. Тематику и содержание классных часов определяет классный руководитель, изучив уровень воспитанности учащихся, их нравственные представления, запросы родителей.</w:t>
      </w:r>
    </w:p>
    <w:p w14:paraId="4A8B0C33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Игровая технология становится сегодня одной из организационных форм педагогического процесса, как бы новой его оболочкой, которая позволяет в значительной степени усилить воспитательную деятельность школы, органично включая в сферу ее влияния практически всех учащихся.</w:t>
      </w:r>
    </w:p>
    <w:p w14:paraId="535FEFF2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 xml:space="preserve">Один из ведущих специалистов по данной проблематике З.М. Богуславская считает, что «лишение ребенка игровой практики </w:t>
      </w:r>
      <w:proofErr w:type="gramStart"/>
      <w:r w:rsidRPr="00055CEB">
        <w:rPr>
          <w:color w:val="000000"/>
          <w:sz w:val="28"/>
          <w:szCs w:val="28"/>
        </w:rPr>
        <w:t>- это</w:t>
      </w:r>
      <w:proofErr w:type="gramEnd"/>
      <w:r w:rsidRPr="00055CEB">
        <w:rPr>
          <w:color w:val="000000"/>
          <w:sz w:val="28"/>
          <w:szCs w:val="28"/>
        </w:rPr>
        <w:t xml:space="preserve"> лишение его главного источника развития: импульсов творчества, одухотворения осваиваемого опыта жизни, признаков и примет социальной практики, индивидуального </w:t>
      </w:r>
      <w:proofErr w:type="spellStart"/>
      <w:r w:rsidRPr="00055CEB">
        <w:rPr>
          <w:color w:val="000000"/>
          <w:sz w:val="28"/>
          <w:szCs w:val="28"/>
        </w:rPr>
        <w:t>самопогружения</w:t>
      </w:r>
      <w:proofErr w:type="spellEnd"/>
      <w:r w:rsidRPr="00055CEB">
        <w:rPr>
          <w:color w:val="000000"/>
          <w:sz w:val="28"/>
          <w:szCs w:val="28"/>
        </w:rPr>
        <w:t xml:space="preserve"> активизации процесса познания мира».</w:t>
      </w:r>
    </w:p>
    <w:p w14:paraId="2284F494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 xml:space="preserve">Мы же будем придерживаться классификации Колесниковой И.В. где </w:t>
      </w:r>
      <w:proofErr w:type="gramStart"/>
      <w:r w:rsidRPr="00055CEB">
        <w:rPr>
          <w:color w:val="000000"/>
          <w:sz w:val="28"/>
          <w:szCs w:val="28"/>
        </w:rPr>
        <w:t>в  ходе</w:t>
      </w:r>
      <w:proofErr w:type="gramEnd"/>
      <w:r w:rsidRPr="00055CEB">
        <w:rPr>
          <w:color w:val="000000"/>
          <w:sz w:val="28"/>
          <w:szCs w:val="28"/>
        </w:rPr>
        <w:t xml:space="preserve"> организации работы по квест-технологии реализуются следующие  задачи:</w:t>
      </w:r>
    </w:p>
    <w:p w14:paraId="61A78730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 xml:space="preserve">-  </w:t>
      </w:r>
      <w:proofErr w:type="gramStart"/>
      <w:r w:rsidRPr="00055CEB">
        <w:rPr>
          <w:color w:val="000000"/>
          <w:sz w:val="28"/>
          <w:szCs w:val="28"/>
        </w:rPr>
        <w:t>образовательная  –</w:t>
      </w:r>
      <w:proofErr w:type="gramEnd"/>
      <w:r w:rsidRPr="00055CEB">
        <w:rPr>
          <w:color w:val="000000"/>
          <w:sz w:val="28"/>
          <w:szCs w:val="28"/>
        </w:rPr>
        <w:t> вовлечение каждого ребенка в активный творческий процесс;</w:t>
      </w:r>
    </w:p>
    <w:p w14:paraId="72FA29D4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 xml:space="preserve">-  </w:t>
      </w:r>
      <w:proofErr w:type="gramStart"/>
      <w:r w:rsidRPr="00055CEB">
        <w:rPr>
          <w:color w:val="000000"/>
          <w:sz w:val="28"/>
          <w:szCs w:val="28"/>
        </w:rPr>
        <w:t>развивающая  –</w:t>
      </w:r>
      <w:proofErr w:type="gramEnd"/>
      <w:r w:rsidRPr="00055CEB">
        <w:rPr>
          <w:color w:val="000000"/>
          <w:sz w:val="28"/>
          <w:szCs w:val="28"/>
        </w:rPr>
        <w:t> развитие интереса, творческих способностей, воображения дошкольников, поисковой активности, стремления к новизне;</w:t>
      </w:r>
    </w:p>
    <w:p w14:paraId="0223B1B7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 xml:space="preserve">- </w:t>
      </w:r>
      <w:proofErr w:type="gramStart"/>
      <w:r w:rsidRPr="00055CEB">
        <w:rPr>
          <w:color w:val="000000"/>
          <w:sz w:val="28"/>
          <w:szCs w:val="28"/>
        </w:rPr>
        <w:t>воспитательная  –</w:t>
      </w:r>
      <w:proofErr w:type="gramEnd"/>
      <w:r w:rsidRPr="00055CEB">
        <w:rPr>
          <w:color w:val="000000"/>
          <w:sz w:val="28"/>
          <w:szCs w:val="28"/>
        </w:rPr>
        <w:t> воспитание толерантности, личной ответственности за выполнение работы.</w:t>
      </w:r>
    </w:p>
    <w:p w14:paraId="2E656B29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 xml:space="preserve">Для того чтобы эти задачи решались наиболее успешно, при разработке квеста необходимо следовать </w:t>
      </w:r>
      <w:proofErr w:type="gramStart"/>
      <w:r w:rsidRPr="00055CEB">
        <w:rPr>
          <w:color w:val="000000"/>
          <w:sz w:val="28"/>
          <w:szCs w:val="28"/>
        </w:rPr>
        <w:t>следующим  принципам</w:t>
      </w:r>
      <w:proofErr w:type="gramEnd"/>
      <w:r w:rsidRPr="00055CEB">
        <w:rPr>
          <w:color w:val="000000"/>
          <w:sz w:val="28"/>
          <w:szCs w:val="28"/>
        </w:rPr>
        <w:t>:</w:t>
      </w:r>
    </w:p>
    <w:p w14:paraId="03CCC7C9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- доступность – задания не должны быть чересчур сложными для ребёнка;</w:t>
      </w:r>
    </w:p>
    <w:p w14:paraId="621923DD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- системность – задания должны быть логически связаны друг с другом;</w:t>
      </w:r>
    </w:p>
    <w:p w14:paraId="7981B7D0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-  эмоциональная окрашенность заданий;</w:t>
      </w:r>
    </w:p>
    <w:p w14:paraId="0075A14D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- разумность по времени. Необходимо рассчитать время на выполнение заданий таким образом</w:t>
      </w:r>
      <w:proofErr w:type="gramStart"/>
      <w:r w:rsidRPr="00055CEB">
        <w:rPr>
          <w:color w:val="000000"/>
          <w:sz w:val="28"/>
          <w:szCs w:val="28"/>
        </w:rPr>
        <w:t>.</w:t>
      </w:r>
      <w:proofErr w:type="gramEnd"/>
      <w:r w:rsidRPr="00055CEB">
        <w:rPr>
          <w:color w:val="000000"/>
          <w:sz w:val="28"/>
          <w:szCs w:val="28"/>
        </w:rPr>
        <w:t xml:space="preserve"> чтобы учащиеся не устали и сохранили интерес;</w:t>
      </w:r>
    </w:p>
    <w:p w14:paraId="3BB9A877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- использование разных видов детской деятельности во время прохождения квест-игры;</w:t>
      </w:r>
    </w:p>
    <w:p w14:paraId="5C80BE7D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- наличие видимого конечного результата и обратной связи;</w:t>
      </w:r>
    </w:p>
    <w:p w14:paraId="52189DDF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 xml:space="preserve">При подготовке квест-игры для </w:t>
      </w:r>
      <w:proofErr w:type="gramStart"/>
      <w:r w:rsidRPr="00055CEB">
        <w:rPr>
          <w:color w:val="000000"/>
          <w:sz w:val="28"/>
          <w:szCs w:val="28"/>
        </w:rPr>
        <w:t>учащихся  нужно</w:t>
      </w:r>
      <w:proofErr w:type="gramEnd"/>
      <w:r w:rsidRPr="00055CEB">
        <w:rPr>
          <w:color w:val="000000"/>
          <w:sz w:val="28"/>
          <w:szCs w:val="28"/>
        </w:rPr>
        <w:t xml:space="preserve"> соблюдать ряд  требований:</w:t>
      </w:r>
    </w:p>
    <w:p w14:paraId="156D5366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- игры должны быть безопасными;</w:t>
      </w:r>
    </w:p>
    <w:p w14:paraId="1E252C4D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- первая задача не должна быть сложной, ее цель - вовлечь игрока в процесс, показать, что у него все получается;</w:t>
      </w:r>
    </w:p>
    <w:p w14:paraId="13213AF3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- используемые предметы должны строго соответствовать тематике квест-</w:t>
      </w:r>
      <w:proofErr w:type="gramStart"/>
      <w:r w:rsidRPr="00055CEB">
        <w:rPr>
          <w:color w:val="000000"/>
          <w:sz w:val="28"/>
          <w:szCs w:val="28"/>
        </w:rPr>
        <w:t>игры  и</w:t>
      </w:r>
      <w:proofErr w:type="gramEnd"/>
      <w:r w:rsidRPr="00055CEB">
        <w:rPr>
          <w:color w:val="000000"/>
          <w:sz w:val="28"/>
          <w:szCs w:val="28"/>
        </w:rPr>
        <w:t xml:space="preserve"> ее сюжету;</w:t>
      </w:r>
    </w:p>
    <w:p w14:paraId="7CDF3FDC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- вопросы и задания должны соответствовать возрастным особенностям</w:t>
      </w:r>
    </w:p>
    <w:p w14:paraId="1BA1D4FC" w14:textId="19D3D88D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Задания для квест-</w:t>
      </w:r>
      <w:proofErr w:type="gramStart"/>
      <w:r w:rsidRPr="00055CEB">
        <w:rPr>
          <w:color w:val="000000"/>
          <w:sz w:val="28"/>
          <w:szCs w:val="28"/>
        </w:rPr>
        <w:t>игр  могут</w:t>
      </w:r>
      <w:proofErr w:type="gramEnd"/>
      <w:r w:rsidRPr="00055CEB">
        <w:rPr>
          <w:color w:val="000000"/>
          <w:sz w:val="28"/>
          <w:szCs w:val="28"/>
        </w:rPr>
        <w:t xml:space="preserve"> быть самыми разнообразными, все зависит от воображения учителя, например, поиск «сокровищ», расследование происшествий (хорошо для экспериментальной деятельности), помощь героям, путешествие, приключения по мотивам художественных произведений (по аналогии с настольными играми-ходилками)</w:t>
      </w:r>
      <w:r>
        <w:rPr>
          <w:color w:val="000000"/>
          <w:sz w:val="28"/>
          <w:szCs w:val="28"/>
        </w:rPr>
        <w:t>.</w:t>
      </w:r>
    </w:p>
    <w:p w14:paraId="2A7476FA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lastRenderedPageBreak/>
        <w:t>С учетом того, что наша работа посвящена ценностно-патриотическим ориентациям мы будем организовывать квест-игры на тематику Великой Отечественной Войне, которая является в этом году памятной датой. Для того, чтобы правильно организовать квест-игру на практике рассмотрим алгоритм разработки.</w:t>
      </w:r>
    </w:p>
    <w:p w14:paraId="51052DD6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При формировании предметно-развивающей среды необходимо учитывать, что пространство, в котором происходит действие, дает учащимся возможность воображать, придумывать, творить, т.е. предметно-развивающая среда является «пусковым механизмом» для творческой активности. Создание такой среды – первый шаг к достижению поставленной цели.</w:t>
      </w:r>
    </w:p>
    <w:p w14:paraId="4EBC3C7D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Прежде всего, надо определиться, для какой целевой аудитории будет предназначена квест-игра. Если это дети, то задания и вопросы должны соответствовать возрасту и уровню знаний и умений детей.</w:t>
      </w:r>
    </w:p>
    <w:p w14:paraId="266967C5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Следующий этап – формулирование цели квест-игры, т.е. ради чего вы планируете ее провести и чего достичь в результате.</w:t>
      </w:r>
    </w:p>
    <w:p w14:paraId="34BEBAAC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Далее необходимо продумать инструкцию к квест-игре: сначала приблизительно, в общих чертах, а потом прописать ее дословно, каждый раз задаваясь вопросом: «Что необходимо делать участникам, чтобы цель квест-игры оказалась достигнута?».</w:t>
      </w:r>
    </w:p>
    <w:p w14:paraId="140C249D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Следующий шаг – придумывание интриги квест-игры. Нужно продумать, на что похоже предполагаемое инструкцией действие, какие образы у вас возникают, также учтите возраст и другие особенности целевой аудитории и основную идею программы. Обобщив эти данные, можно придумать к квест-игре красивое название.</w:t>
      </w:r>
    </w:p>
    <w:p w14:paraId="30E5637E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Педагог мысленно должен полностью представлять всю квест-игру. Исходя из этого, он прописывает методические особенности ее проведения (продолжительность, особенности организации игрового пространства, время и место проведения, правила квест-игры, необходимые материалы).</w:t>
      </w:r>
    </w:p>
    <w:p w14:paraId="6B26A50C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Оценивая возможности квест-игры, ее потенциал, необходимо продумать вопросы для обсуждения, содержательного анализа после квест-игры.</w:t>
      </w:r>
    </w:p>
    <w:p w14:paraId="4496BA1D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 xml:space="preserve">Педагог ориентируется </w:t>
      </w:r>
      <w:proofErr w:type="gramStart"/>
      <w:r w:rsidRPr="00055CEB">
        <w:rPr>
          <w:color w:val="000000"/>
          <w:sz w:val="28"/>
          <w:szCs w:val="28"/>
        </w:rPr>
        <w:t>на  четыре</w:t>
      </w:r>
      <w:proofErr w:type="gramEnd"/>
      <w:r w:rsidRPr="00055CEB">
        <w:rPr>
          <w:color w:val="000000"/>
          <w:sz w:val="28"/>
          <w:szCs w:val="28"/>
        </w:rPr>
        <w:t xml:space="preserve"> вида рефлексии  для оценки мероприятия:</w:t>
      </w:r>
    </w:p>
    <w:p w14:paraId="656ED502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- коммуникативная – обмен мнениями и новой информацией между учащимися и педагогом;</w:t>
      </w:r>
    </w:p>
    <w:p w14:paraId="67EE8BD6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- информационная – приобретение учащимися новых знаний;</w:t>
      </w:r>
    </w:p>
    <w:p w14:paraId="45776FFA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-мотивационная – побуждение учащихся к расширению информационного поля;</w:t>
      </w:r>
    </w:p>
    <w:p w14:paraId="120F9E7E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- оценочная – соотнесение новой информации и уже имеющихся у учащихся знаний, высказывание собственного отношения, оценка процесса;</w:t>
      </w:r>
    </w:p>
    <w:p w14:paraId="7C4004FD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 xml:space="preserve">Исходя из самой сути квест-игры, становится ясно, что для продвижения по сюжету к намеченной цели необходимо </w:t>
      </w:r>
      <w:proofErr w:type="gramStart"/>
      <w:r w:rsidRPr="00055CEB">
        <w:rPr>
          <w:color w:val="000000"/>
          <w:sz w:val="28"/>
          <w:szCs w:val="28"/>
        </w:rPr>
        <w:t>выстроить  маршрут</w:t>
      </w:r>
      <w:proofErr w:type="gramEnd"/>
      <w:r w:rsidRPr="00055CEB">
        <w:rPr>
          <w:color w:val="000000"/>
          <w:sz w:val="28"/>
          <w:szCs w:val="28"/>
        </w:rPr>
        <w:t>. Существуют следующие виды маршрутов:</w:t>
      </w:r>
    </w:p>
    <w:p w14:paraId="3F0C471C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- маршрутный лист – на нем могут быть просто написаны последовательно станции и где они расположены, а могут быть загадки, ребусы, зашифрованное слово, разгадав которые, они определяют место, куда надо следовать</w:t>
      </w:r>
    </w:p>
    <w:p w14:paraId="5510D7E9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- волшебный клубок – на клубке ниток последовательно прикреплены записки с названием того места, куда надо отправиться. Постепенно разматывая клубок, дети перемещаются от станции к станции</w:t>
      </w:r>
    </w:p>
    <w:p w14:paraId="0237DE37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- карта – схематическое изображение маршрута</w:t>
      </w:r>
    </w:p>
    <w:p w14:paraId="34548BEB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- волшебный экран-планшет или телефон, где последовательно расположены фотографии тех мест, куда должны последовать участники</w:t>
      </w:r>
    </w:p>
    <w:p w14:paraId="2A888919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lastRenderedPageBreak/>
        <w:t>- участники могут узнавать о том, куда дальше идти после того, как выполнят задание на станции от организатора, ответ на задание и есть название следующей станции, нужно найти спрятанную подсказку на определенной территории и т.п. Расположение зон и маршрут каждой команды (если это соревнование команд) организуются таким образом, чтобы избежать их пересечения друг с другом.</w:t>
      </w:r>
    </w:p>
    <w:p w14:paraId="53003C94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CEB">
        <w:rPr>
          <w:color w:val="000000"/>
          <w:sz w:val="28"/>
          <w:szCs w:val="28"/>
        </w:rPr>
        <w:t>Таким образом, квест-игра обладает огромным воспитательным потенциалом и при грамотном ее использовании способствует развитию активности, творческих способностей, познавательной мотивации, мышления, речи, а также она способствует развитию ценностно-патриотических ориентаций.</w:t>
      </w:r>
    </w:p>
    <w:p w14:paraId="524605BC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5882B64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4CBC749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788D468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8F3A046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30328D8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629BE4D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A871097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5810627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9B9A7F4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C821101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465D679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4638C32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C9B29CD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AC83436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D4BAFBD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7A0FEA6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7E0F033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9B7643B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B720738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759CAD0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C64DEF5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9C40F60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D6489B5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CFE302B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B438FAC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84FA493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090368C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9818E12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CA799F4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56077BE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CC8871B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17D954F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1FB52B7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A9D0FBA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1D24682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C01A901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E2A87AC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988A3CF" w14:textId="25609925" w:rsidR="00055CEB" w:rsidRDefault="00055CEB" w:rsidP="00055CEB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  <w:sz w:val="32"/>
          <w:szCs w:val="32"/>
        </w:rPr>
      </w:pPr>
      <w:r w:rsidRPr="00055CEB">
        <w:rPr>
          <w:rStyle w:val="c0"/>
          <w:b/>
          <w:bCs/>
          <w:color w:val="000000"/>
          <w:sz w:val="32"/>
          <w:szCs w:val="32"/>
        </w:rPr>
        <w:lastRenderedPageBreak/>
        <w:t>ДИССКУСИЯ</w:t>
      </w:r>
    </w:p>
    <w:p w14:paraId="77C8E4EB" w14:textId="77777777" w:rsidR="00055CEB" w:rsidRPr="00055CEB" w:rsidRDefault="00055CEB" w:rsidP="00055CEB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  <w:sz w:val="32"/>
          <w:szCs w:val="32"/>
        </w:rPr>
      </w:pPr>
    </w:p>
    <w:p w14:paraId="2F0A635A" w14:textId="710301FB" w:rsidR="00055CEB" w:rsidRPr="00055CEB" w:rsidRDefault="00055CEB" w:rsidP="00055CE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055CEB">
        <w:rPr>
          <w:rStyle w:val="c0"/>
          <w:color w:val="000000"/>
          <w:sz w:val="28"/>
          <w:szCs w:val="28"/>
        </w:rPr>
        <w:t>Среди разнообразных инновационных форм проведения классного часа я выделяю </w:t>
      </w:r>
      <w:r w:rsidRPr="00055CEB">
        <w:rPr>
          <w:rStyle w:val="c0"/>
          <w:b/>
          <w:bCs/>
          <w:color w:val="000000"/>
          <w:sz w:val="28"/>
          <w:szCs w:val="28"/>
        </w:rPr>
        <w:t>дискуссию как наиболее эффективную технологию группового взаимодействия</w:t>
      </w:r>
      <w:r w:rsidRPr="00055CEB">
        <w:rPr>
          <w:rStyle w:val="c0"/>
          <w:color w:val="000000"/>
          <w:sz w:val="28"/>
          <w:szCs w:val="28"/>
        </w:rPr>
        <w:t>. Дискуссия обеспечивает активное включение учащихся в поиск истины; создаёт условия для открытого выражения ими своих мыслей, позиций, отношений к обсуждаемой теме и обладает особой возможностью воздействия на установки её участников в процессе группового взаимодействия.</w:t>
      </w:r>
    </w:p>
    <w:p w14:paraId="3C924BA9" w14:textId="77777777" w:rsidR="00055CEB" w:rsidRPr="00055CEB" w:rsidRDefault="00055CEB" w:rsidP="00055CE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055CEB">
        <w:rPr>
          <w:rStyle w:val="c0"/>
          <w:color w:val="000000"/>
          <w:sz w:val="28"/>
          <w:szCs w:val="28"/>
        </w:rPr>
        <w:t>Дискуссию можно рассматривать </w:t>
      </w:r>
      <w:r w:rsidRPr="00055CEB">
        <w:rPr>
          <w:rStyle w:val="c0"/>
          <w:b/>
          <w:bCs/>
          <w:color w:val="000000"/>
          <w:sz w:val="28"/>
          <w:szCs w:val="28"/>
        </w:rPr>
        <w:t>как метод интерактивного обучения</w:t>
      </w:r>
      <w:r w:rsidRPr="00055CEB">
        <w:rPr>
          <w:rStyle w:val="c0"/>
          <w:color w:val="000000"/>
          <w:sz w:val="28"/>
          <w:szCs w:val="28"/>
        </w:rPr>
        <w:t> и как особую технологию. Дискуссия активно используется для организации интенсивной мыслительной и ценностно – ориентирующей деятельности учащихся. В качестве своеобразной технологии дискуссия включает в себя другие методы и приёмы обучения: </w:t>
      </w:r>
      <w:r w:rsidRPr="00055CEB">
        <w:rPr>
          <w:rStyle w:val="c0"/>
          <w:b/>
          <w:bCs/>
          <w:color w:val="000000"/>
          <w:sz w:val="28"/>
          <w:szCs w:val="28"/>
        </w:rPr>
        <w:t>«мозговой штурм», «анализ</w:t>
      </w:r>
      <w:r w:rsidRPr="00055CEB">
        <w:rPr>
          <w:rStyle w:val="c0"/>
          <w:color w:val="000000"/>
          <w:sz w:val="28"/>
          <w:szCs w:val="28"/>
        </w:rPr>
        <w:t> </w:t>
      </w:r>
      <w:r w:rsidRPr="00055CEB">
        <w:rPr>
          <w:rStyle w:val="c0"/>
          <w:b/>
          <w:bCs/>
          <w:color w:val="000000"/>
          <w:sz w:val="28"/>
          <w:szCs w:val="28"/>
        </w:rPr>
        <w:t>ситуаций».</w:t>
      </w:r>
    </w:p>
    <w:p w14:paraId="536D75AC" w14:textId="2F3F183C" w:rsidR="00055CEB" w:rsidRPr="00055CEB" w:rsidRDefault="00055CEB" w:rsidP="00055CE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proofErr w:type="spellStart"/>
      <w:r w:rsidRPr="00055CEB">
        <w:rPr>
          <w:rStyle w:val="c0"/>
          <w:color w:val="000000"/>
          <w:sz w:val="28"/>
          <w:szCs w:val="28"/>
        </w:rPr>
        <w:t>Непременнейшее</w:t>
      </w:r>
      <w:proofErr w:type="spellEnd"/>
      <w:r w:rsidRPr="00055CEB">
        <w:rPr>
          <w:rStyle w:val="c0"/>
          <w:color w:val="000000"/>
          <w:sz w:val="28"/>
          <w:szCs w:val="28"/>
        </w:rPr>
        <w:t xml:space="preserve"> условие эффективного диспута, спора – </w:t>
      </w:r>
      <w:r w:rsidRPr="00055CEB">
        <w:rPr>
          <w:rStyle w:val="c0"/>
          <w:b/>
          <w:bCs/>
          <w:color w:val="000000"/>
          <w:sz w:val="28"/>
          <w:szCs w:val="28"/>
        </w:rPr>
        <w:t>это хорошая, яркая,</w:t>
      </w:r>
      <w:r w:rsidRPr="00055CEB">
        <w:rPr>
          <w:rStyle w:val="c0"/>
          <w:color w:val="000000"/>
          <w:sz w:val="28"/>
          <w:szCs w:val="28"/>
        </w:rPr>
        <w:t> нестеснённая </w:t>
      </w:r>
      <w:r w:rsidRPr="00055CEB">
        <w:rPr>
          <w:rStyle w:val="c0"/>
          <w:b/>
          <w:bCs/>
          <w:color w:val="000000"/>
          <w:sz w:val="28"/>
          <w:szCs w:val="28"/>
        </w:rPr>
        <w:t>речь.</w:t>
      </w:r>
      <w:r w:rsidRPr="00055CEB">
        <w:rPr>
          <w:rStyle w:val="c0"/>
          <w:color w:val="000000"/>
          <w:sz w:val="28"/>
          <w:szCs w:val="28"/>
        </w:rPr>
        <w:t> </w:t>
      </w:r>
    </w:p>
    <w:p w14:paraId="29483B2D" w14:textId="31B3C49E" w:rsidR="00055CEB" w:rsidRPr="00055CEB" w:rsidRDefault="00055CEB" w:rsidP="00055CE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055CEB">
        <w:rPr>
          <w:rStyle w:val="c0"/>
          <w:b/>
          <w:bCs/>
          <w:color w:val="000000"/>
          <w:sz w:val="28"/>
          <w:szCs w:val="28"/>
        </w:rPr>
        <w:t>Обучающий эффект дискусси</w:t>
      </w:r>
      <w:r>
        <w:rPr>
          <w:rStyle w:val="c0"/>
          <w:b/>
          <w:bCs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 </w:t>
      </w:r>
      <w:r w:rsidRPr="00055CEB">
        <w:rPr>
          <w:rStyle w:val="c0"/>
          <w:color w:val="000000"/>
          <w:sz w:val="28"/>
          <w:szCs w:val="28"/>
        </w:rPr>
        <w:t>определяется возможностью получить разнообразную информацию, продемонстрировать и повысить свою компетентность. </w:t>
      </w:r>
      <w:r w:rsidRPr="00055CEB">
        <w:rPr>
          <w:rStyle w:val="c0"/>
          <w:b/>
          <w:bCs/>
          <w:color w:val="000000"/>
          <w:sz w:val="28"/>
          <w:szCs w:val="28"/>
        </w:rPr>
        <w:t>Развивающая функция</w:t>
      </w:r>
      <w:r>
        <w:rPr>
          <w:rStyle w:val="c0"/>
          <w:color w:val="000000"/>
          <w:sz w:val="28"/>
          <w:szCs w:val="28"/>
        </w:rPr>
        <w:t xml:space="preserve"> </w:t>
      </w:r>
      <w:r w:rsidRPr="00055CEB">
        <w:rPr>
          <w:rStyle w:val="c0"/>
          <w:color w:val="000000"/>
          <w:sz w:val="28"/>
          <w:szCs w:val="28"/>
        </w:rPr>
        <w:t>дискуссии связана со стимулированием творчества ребят, развитием их способности к анализу информации и аргументированному доказательству, с повышением коммуникативной активности учащихся.</w:t>
      </w:r>
    </w:p>
    <w:p w14:paraId="5312F235" w14:textId="77777777" w:rsidR="00055CEB" w:rsidRPr="00055CEB" w:rsidRDefault="00055CEB" w:rsidP="00055CE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055CEB">
        <w:rPr>
          <w:rStyle w:val="c0"/>
          <w:color w:val="000000"/>
          <w:sz w:val="28"/>
          <w:szCs w:val="28"/>
        </w:rPr>
        <w:t>Дискуссия создаёт благоприятные условия для проявления индивидуальности, самоопределения, выбора своей позиции, для формирования умения взаимодействовать с другими, слушать и слышать окружающих, уважать чужие убеждения, находить точки соприкосновения.</w:t>
      </w:r>
    </w:p>
    <w:p w14:paraId="18E2B253" w14:textId="77777777" w:rsidR="00055CEB" w:rsidRPr="00055CEB" w:rsidRDefault="00055CEB" w:rsidP="00055CE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055CEB">
        <w:rPr>
          <w:rStyle w:val="c0"/>
          <w:color w:val="000000"/>
          <w:sz w:val="28"/>
          <w:szCs w:val="28"/>
        </w:rPr>
        <w:t>Выделяют типы дискуссии:</w:t>
      </w:r>
    </w:p>
    <w:p w14:paraId="4BDFD02D" w14:textId="77777777" w:rsidR="00055CEB" w:rsidRPr="00055CEB" w:rsidRDefault="00055CEB" w:rsidP="00055CE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055CEB">
        <w:rPr>
          <w:rStyle w:val="c0"/>
          <w:color w:val="000000"/>
          <w:sz w:val="28"/>
          <w:szCs w:val="28"/>
        </w:rPr>
        <w:t> 1. </w:t>
      </w:r>
      <w:r w:rsidRPr="00055CEB">
        <w:rPr>
          <w:rStyle w:val="c0"/>
          <w:b/>
          <w:bCs/>
          <w:color w:val="000000"/>
          <w:sz w:val="28"/>
          <w:szCs w:val="28"/>
        </w:rPr>
        <w:t>Дискуссия – диалог</w:t>
      </w:r>
      <w:r w:rsidRPr="00055CEB">
        <w:rPr>
          <w:rStyle w:val="c0"/>
          <w:color w:val="000000"/>
          <w:sz w:val="28"/>
          <w:szCs w:val="28"/>
        </w:rPr>
        <w:t>, которая применяется для совместного обсуждения проблем, решение которых может быть достигнуто путём группового взаимодействия.</w:t>
      </w:r>
    </w:p>
    <w:p w14:paraId="644226C3" w14:textId="77777777" w:rsidR="00055CEB" w:rsidRPr="00055CEB" w:rsidRDefault="00055CEB" w:rsidP="00055CE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055CEB">
        <w:rPr>
          <w:rStyle w:val="c0"/>
          <w:color w:val="000000"/>
          <w:sz w:val="28"/>
          <w:szCs w:val="28"/>
        </w:rPr>
        <w:t>2. </w:t>
      </w:r>
      <w:r w:rsidRPr="00055CEB">
        <w:rPr>
          <w:rStyle w:val="c0"/>
          <w:b/>
          <w:bCs/>
          <w:color w:val="000000"/>
          <w:sz w:val="28"/>
          <w:szCs w:val="28"/>
        </w:rPr>
        <w:t>Дискуссия – спор</w:t>
      </w:r>
      <w:r w:rsidRPr="00055CEB">
        <w:rPr>
          <w:rStyle w:val="c0"/>
          <w:color w:val="000000"/>
          <w:sz w:val="28"/>
          <w:szCs w:val="28"/>
        </w:rPr>
        <w:t> используется для всестороннего рассмотрения сложных проблем, не имеющих однозначного решения. Цель такой дискуссии – не столько решить проблему, сколько побудить учащихся задуматься над проблемой.</w:t>
      </w:r>
    </w:p>
    <w:p w14:paraId="1723410B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47D6C2E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102D88E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0346946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D495C2A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75B1779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F48551C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6790175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F57BCB2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BE0729B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5DA1CE1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25563ED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8083209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324F85C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ABD0B1B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363ED8D" w14:textId="77777777" w:rsid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90E2A14" w14:textId="747C405C" w:rsidR="00055CEB" w:rsidRDefault="00055CEB" w:rsidP="00055CE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  <w14:ligatures w14:val="none"/>
        </w:rPr>
        <w:lastRenderedPageBreak/>
        <w:t>ТЕХНОЛОГИЯ ИГРЫ-ПУТЕШЕСТВИЯ</w:t>
      </w:r>
    </w:p>
    <w:p w14:paraId="5E6A321C" w14:textId="77777777" w:rsidR="00055CEB" w:rsidRPr="00055CEB" w:rsidRDefault="00055CEB" w:rsidP="00055CE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  <w14:ligatures w14:val="none"/>
        </w:rPr>
      </w:pPr>
    </w:p>
    <w:p w14:paraId="1F7100BB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Преимущество игры-путешествия в том, что она может быть адаптирована к любому содержанию (различные области знаний, школьные предметы, направления воспитания, виды деятельности, компоненты социального опыта и т.д.), а также с успехом использована во взаимодействии педагога с любой возрастной группой учащихся (будь то учащиеся начальной школы, подростки, старшеклассники, студенты и т.д.).</w:t>
      </w:r>
    </w:p>
    <w:p w14:paraId="4D35DA01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основе технологии игры-путешествия лежит технология коллективной творческой деятельности по И.П. Иванову.</w:t>
      </w:r>
    </w:p>
    <w:p w14:paraId="25F92A90" w14:textId="2B11423A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Общая характеристика игры-путешествия.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Игра</w:t>
      </w:r>
      <w:proofErr w:type="gramEnd"/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-путешествие – это занимательный познавательный турнир-викторина, состоящий из ряда этапов 9станций), по которым путешествуют участники игры в определенной последовательности. На каждом этапе (станции) судья-инструктор предлагает участникам игры комплекс вопросов, заданий в соответствии с темой игры и оценивает их выполнение.</w:t>
      </w:r>
    </w:p>
    <w:p w14:paraId="62E293C0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Чаще всего игры-путешествия являются тематическими, т.е. содержание заданий, вопросов всех этапов (станций) определяется единой темой-проблемой (например, охрана окружающей среды, культура поведения, театр, сказки и т.д.).</w:t>
      </w:r>
    </w:p>
    <w:p w14:paraId="294B2ADB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Цели игры-</w:t>
      </w:r>
      <w:proofErr w:type="spellStart"/>
      <w:proofErr w:type="gramStart"/>
      <w:r w:rsidRPr="00055CE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путешествия.</w:t>
      </w: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Игры</w:t>
      </w:r>
      <w:proofErr w:type="spellEnd"/>
      <w:proofErr w:type="gramEnd"/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-путешествия прежде всего направлены на развитие мировоззрения, познавательных интересов и потребностей, ценностных ориентаций, эмоциональной сферы участников педагогического процесса. Они способствуют систематизации знаний, </w:t>
      </w:r>
      <w:proofErr w:type="spellStart"/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смыслотворчеству</w:t>
      </w:r>
      <w:proofErr w:type="spellEnd"/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мыследеятельности</w:t>
      </w:r>
      <w:proofErr w:type="spellEnd"/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коммуникации детей и педагогов.</w:t>
      </w:r>
    </w:p>
    <w:p w14:paraId="43B7E1EF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Участники игры-путешествия. </w:t>
      </w: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игре участвуют команды (экипажи) численностью 5-10 человек, которые создаются на базе одного класса (отряда загородного оздоровительного лагеря). Игра-путешествие может быть проведена как в отдельном классе (отряде), так и в группе (параллели или между параллелями) классов (отрядов).</w:t>
      </w:r>
    </w:p>
    <w:p w14:paraId="00636785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Порядок реализации технологии игры-</w:t>
      </w:r>
      <w:proofErr w:type="spellStart"/>
      <w:proofErr w:type="gramStart"/>
      <w:r w:rsidRPr="00055CE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путешествия.</w:t>
      </w: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Реализация</w:t>
      </w:r>
      <w:proofErr w:type="spellEnd"/>
      <w:proofErr w:type="gramEnd"/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технологии включает следующие этапы.</w:t>
      </w:r>
    </w:p>
    <w:p w14:paraId="0086F6B1" w14:textId="50266DAE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Первый этап.</w:t>
      </w:r>
      <w:r w:rsidRPr="00055CE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 Подготовка </w:t>
      </w:r>
      <w:proofErr w:type="spellStart"/>
      <w:proofErr w:type="gramStart"/>
      <w:r w:rsidRPr="00055CE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игры.</w:t>
      </w: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ри подготовке игры ее организаторам необходимо:</w:t>
      </w:r>
    </w:p>
    <w:p w14:paraId="54B29F92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проложить маршрут игры-путешествия (если игра проводится в школе, то маршрут прокладывается по рекреациям и аудиториям школьного здания; если игра проводится на природе, то протяженность маршрута составляет 1,5 – 2 км; желательно, чтобы маршрут был кольцевым);</w:t>
      </w:r>
    </w:p>
    <w:p w14:paraId="63A07FE3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разделить маршрут на ряд (5-7) этапов (станций);</w:t>
      </w:r>
    </w:p>
    <w:p w14:paraId="1F571071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составить содержание (комплекс вопросов, творческих заданий) каждого этапа игры;</w:t>
      </w:r>
    </w:p>
    <w:p w14:paraId="6A1E84E2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определить судей-инструкторов для каждого этапа игры;</w:t>
      </w:r>
    </w:p>
    <w:p w14:paraId="2FDCB708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определить места стоянок судей-инструкторов на маршруте игры;</w:t>
      </w:r>
    </w:p>
    <w:p w14:paraId="41667B15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разработать критерии оценки выполнения участниками игры заданий;</w:t>
      </w:r>
    </w:p>
    <w:p w14:paraId="138CB1EB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подготовить для каждой команды (экипажа) участников игры маршрутные листы, в которых указываются названия этапов (станций) и порядок их прохождения, судьи-инструкторы на этапах и оценки;</w:t>
      </w:r>
    </w:p>
    <w:p w14:paraId="17923D52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- закодировать в виде рисунков оценки, которые будут выставлять судьи-инструкторы в маршрутный лист, например: «отлично» - солнышко, «хорошо» - цветок-ромашка, «удовлетворительно» - елочка. тучка, кораблик;</w:t>
      </w:r>
    </w:p>
    <w:p w14:paraId="60472810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оформить транспаранты, плакаты с названиями этапов (станций) игры-путешествия (они должны быть крупными, яркими, броскими, легко читаемыми) и стрелки, указывающие направление маршрута;</w:t>
      </w:r>
    </w:p>
    <w:p w14:paraId="24D8CD46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подготовить награды и призы для победителей игры.</w:t>
      </w:r>
    </w:p>
    <w:p w14:paraId="2C47B9A4" w14:textId="6D4A9868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Второй этап.</w:t>
      </w:r>
      <w:r w:rsidRPr="00055CE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Проведение игры.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Начинается</w:t>
      </w:r>
      <w:proofErr w:type="gramEnd"/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игра-путешествие с общего сбора-линейки, на котором:</w:t>
      </w:r>
    </w:p>
    <w:p w14:paraId="56A99FCB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участникам игры напоминают ее условия;</w:t>
      </w:r>
    </w:p>
    <w:p w14:paraId="44641912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знакомят с порядком проведения игры;</w:t>
      </w:r>
    </w:p>
    <w:p w14:paraId="4F2297B6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называют этапы (станции) игры;</w:t>
      </w:r>
    </w:p>
    <w:p w14:paraId="7D230897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представляют судей-инструкторов (сразу же после представления они отправляются на свои места стоянок на маршруте игры);</w:t>
      </w:r>
    </w:p>
    <w:p w14:paraId="440D8323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вручают маршрутные листы (закодированные в рисунках оценки не разглашают, сохраняя в тайне);</w:t>
      </w:r>
    </w:p>
    <w:p w14:paraId="556CC056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сообщают о вручении победителям игры призов.</w:t>
      </w:r>
    </w:p>
    <w:p w14:paraId="481B8F4A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 сбор украсят, сделают более привлекательным для детей элементы театрализации. Например, при проведении игры-путешествия «По тропе Берендея» ее участников может приветствовать царь Берендей – владыка леса со своей свитой.</w:t>
      </w:r>
    </w:p>
    <w:p w14:paraId="6454E0DF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маршрут игры команды (экипажи) выходят с временным промежутком в 5 минут (удлинять промежуток не стоит, иначе игра затягивается, теряется динамизм).</w:t>
      </w:r>
    </w:p>
    <w:p w14:paraId="2743C6CC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каждом этапе (станции) команда находится не более 5 минут, 2-3 минуты затрачивается на переход с этапа на этап. За соблюдением временных рамок игры строго следят судьи-инструкторы.</w:t>
      </w:r>
    </w:p>
    <w:p w14:paraId="6E2E3648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каждом этапе судьи-инструкторы предлагают всем командам систему вопросов, творческих заданий, оценивают их выполнение в соответствии с принятыми критериями и выставляют закодированный балл в маршрутный лист.</w:t>
      </w:r>
    </w:p>
    <w:p w14:paraId="7DE54E81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последнем этапе судья-инструктор оставляет маршрутные листы у себя (это необходимо для своевременного, оперативного подведения итогов игры-путешествия).</w:t>
      </w:r>
    </w:p>
    <w:p w14:paraId="6101AFDC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Третий этап. </w:t>
      </w:r>
      <w:r w:rsidRPr="00055CE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Подведение итогов. </w:t>
      </w: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Проводится анализ игры каждым участником, фиксируется состояние развития (эмоций. чувств, сознания и т.д.), а также определяются причины этого состояния.</w:t>
      </w:r>
    </w:p>
    <w:p w14:paraId="18C474A6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Судьи-инструкторы по каждому маршрутному листу подсчитывают сумму баллов, набранную командой. Определяются победители игры-путешествия – команды, занявшие 1, 2, 3-е места.</w:t>
      </w:r>
    </w:p>
    <w:p w14:paraId="43BBC318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итоговом общем сборе объявляются окончательные результаты игры, называются победители, вручаются призы.</w:t>
      </w:r>
    </w:p>
    <w:p w14:paraId="153851CE" w14:textId="77777777" w:rsidR="00055CEB" w:rsidRPr="00055CEB" w:rsidRDefault="00055CEB" w:rsidP="0005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5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Можно подготовить фотовитрину по итогам игры, рассказывающую о ее проведении, победителях.</w:t>
      </w:r>
    </w:p>
    <w:p w14:paraId="17DA549F" w14:textId="77777777" w:rsidR="00055CEB" w:rsidRPr="00055CEB" w:rsidRDefault="00055CEB" w:rsidP="0005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055CEB" w:rsidRPr="00055CEB" w:rsidSect="00055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47AF"/>
    <w:multiLevelType w:val="multilevel"/>
    <w:tmpl w:val="7864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970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EB"/>
    <w:rsid w:val="00055CEB"/>
    <w:rsid w:val="001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8E9E"/>
  <w15:chartTrackingRefBased/>
  <w15:docId w15:val="{D45A925C-775A-4F63-A337-B78D7A76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3">
    <w:name w:val="c3"/>
    <w:basedOn w:val="a"/>
    <w:rsid w:val="0005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055CEB"/>
  </w:style>
  <w:style w:type="character" w:customStyle="1" w:styleId="10">
    <w:name w:val="Заголовок 1 Знак"/>
    <w:basedOn w:val="a0"/>
    <w:link w:val="1"/>
    <w:uiPriority w:val="9"/>
    <w:rsid w:val="00055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2485</Words>
  <Characters>14169</Characters>
  <Application>Microsoft Office Word</Application>
  <DocSecurity>0</DocSecurity>
  <Lines>118</Lines>
  <Paragraphs>33</Paragraphs>
  <ScaleCrop>false</ScaleCrop>
  <Company/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1</cp:revision>
  <dcterms:created xsi:type="dcterms:W3CDTF">2023-11-20T09:46:00Z</dcterms:created>
  <dcterms:modified xsi:type="dcterms:W3CDTF">2023-11-20T09:56:00Z</dcterms:modified>
</cp:coreProperties>
</file>